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75287" w14:textId="52FBADAF" w:rsidR="008E336F" w:rsidRPr="008E336F" w:rsidRDefault="008E336F" w:rsidP="008E336F">
      <w:pPr>
        <w:pStyle w:val="a3"/>
        <w:ind w:firstLine="709"/>
        <w:jc w:val="center"/>
        <w:rPr>
          <w:rStyle w:val="a5"/>
          <w:rFonts w:ascii="Times New Roman" w:hAnsi="Times New Roman"/>
          <w:b w:val="0"/>
          <w:bCs w:val="0"/>
          <w:i w:val="0"/>
          <w:iCs w:val="0"/>
          <w:color w:val="000000"/>
          <w:sz w:val="28"/>
          <w:szCs w:val="28"/>
        </w:rPr>
      </w:pPr>
      <w:r w:rsidRPr="008E336F">
        <w:rPr>
          <w:rStyle w:val="a5"/>
          <w:rFonts w:ascii="Times New Roman" w:hAnsi="Times New Roman"/>
          <w:b w:val="0"/>
          <w:i w:val="0"/>
          <w:color w:val="000000"/>
          <w:sz w:val="28"/>
          <w:szCs w:val="28"/>
        </w:rPr>
        <w:t>«</w:t>
      </w:r>
      <w:r w:rsidRPr="008E336F">
        <w:rPr>
          <w:rStyle w:val="a5"/>
          <w:rFonts w:ascii="Times New Roman" w:hAnsi="Times New Roman"/>
          <w:b w:val="0"/>
          <w:i w:val="0"/>
          <w:color w:val="000000"/>
          <w:sz w:val="28"/>
          <w:szCs w:val="28"/>
        </w:rPr>
        <w:t>По поручению прокурора Вологодской области обеспечено надлежащее уличное освещение в с. Верховажье</w:t>
      </w:r>
      <w:r w:rsidRPr="008E336F">
        <w:rPr>
          <w:rStyle w:val="a5"/>
          <w:rFonts w:ascii="Times New Roman" w:hAnsi="Times New Roman"/>
          <w:b w:val="0"/>
          <w:i w:val="0"/>
          <w:color w:val="000000"/>
          <w:sz w:val="28"/>
          <w:szCs w:val="28"/>
        </w:rPr>
        <w:t>»</w:t>
      </w:r>
    </w:p>
    <w:p w14:paraId="2B15C675" w14:textId="77777777" w:rsidR="008E336F" w:rsidRPr="008E336F" w:rsidRDefault="008E336F" w:rsidP="008E336F">
      <w:pPr>
        <w:pStyle w:val="a3"/>
        <w:ind w:firstLine="709"/>
        <w:jc w:val="center"/>
        <w:rPr>
          <w:rStyle w:val="a5"/>
          <w:rFonts w:ascii="Times New Roman" w:hAnsi="Times New Roman"/>
          <w:bCs w:val="0"/>
          <w:i w:val="0"/>
          <w:iCs w:val="0"/>
          <w:color w:val="000000"/>
          <w:sz w:val="28"/>
          <w:szCs w:val="28"/>
        </w:rPr>
      </w:pPr>
    </w:p>
    <w:p w14:paraId="7D6B4E51" w14:textId="309B72BB" w:rsidR="008E336F" w:rsidRPr="008E336F" w:rsidRDefault="008E336F" w:rsidP="008E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6F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proofErr w:type="spellStart"/>
      <w:r w:rsidRPr="008E336F"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 w:rsidRPr="008E336F">
        <w:rPr>
          <w:rFonts w:ascii="Times New Roman" w:hAnsi="Times New Roman" w:cs="Times New Roman"/>
          <w:sz w:val="28"/>
          <w:szCs w:val="28"/>
        </w:rPr>
        <w:t xml:space="preserve"> района проведена проверка соблюдения требований законодательства в сфере безопасности дорожного движения и благоустр</w:t>
      </w:r>
      <w:bookmarkStart w:id="0" w:name="_GoBack"/>
      <w:bookmarkEnd w:id="0"/>
      <w:r w:rsidRPr="008E336F">
        <w:rPr>
          <w:rFonts w:ascii="Times New Roman" w:hAnsi="Times New Roman" w:cs="Times New Roman"/>
          <w:sz w:val="28"/>
          <w:szCs w:val="28"/>
        </w:rPr>
        <w:t>ойства территории с. Верховажье, по обращению, принятому прокурором Вологодской области.</w:t>
      </w:r>
    </w:p>
    <w:p w14:paraId="18A87523" w14:textId="77777777" w:rsidR="008E336F" w:rsidRPr="008E336F" w:rsidRDefault="008E336F" w:rsidP="008E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6F">
        <w:rPr>
          <w:rFonts w:ascii="Times New Roman" w:hAnsi="Times New Roman" w:cs="Times New Roman"/>
          <w:sz w:val="28"/>
          <w:szCs w:val="28"/>
        </w:rPr>
        <w:t>Установлено, что в нарушение требований законодательства органом местного самоуправления не принято надлежащих мер по обеспечению освещения участка автомобильной дороги в с. Верховажье от дома № 27 по ул. Первомайской до пересечения с ул. Смидовича.</w:t>
      </w:r>
    </w:p>
    <w:p w14:paraId="7FC0881A" w14:textId="77777777" w:rsidR="008E336F" w:rsidRPr="008E336F" w:rsidRDefault="008E336F" w:rsidP="008E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6F">
        <w:rPr>
          <w:rFonts w:ascii="Times New Roman" w:hAnsi="Times New Roman" w:cs="Times New Roman"/>
          <w:sz w:val="28"/>
          <w:szCs w:val="28"/>
        </w:rPr>
        <w:t>Отсутствие надлежащего уличного освещения негативно сказывается на состоянии безопасности дорожного движения в темное время суток, вызывает риск возникновения Дорожно-транспортных происшествий, создает угрозу жизни и здоровью граждан.</w:t>
      </w:r>
    </w:p>
    <w:p w14:paraId="64940178" w14:textId="18323E11" w:rsidR="008E336F" w:rsidRPr="008E336F" w:rsidRDefault="008E336F" w:rsidP="008E33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336F">
        <w:rPr>
          <w:rFonts w:ascii="Times New Roman" w:hAnsi="Times New Roman" w:cs="Times New Roman"/>
          <w:sz w:val="28"/>
          <w:szCs w:val="28"/>
        </w:rPr>
        <w:t>В связи с изложенным, прокурором района начальнику территориального сектора внесено представление, по результатам рассмотрения, которого на опоры уличной линии электропередач установлены светильники.</w:t>
      </w:r>
    </w:p>
    <w:p w14:paraId="4055025E" w14:textId="79EE965A" w:rsidR="00DA5716" w:rsidRDefault="008E336F" w:rsidP="00B253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10AF654" w14:textId="170BFD51" w:rsidR="00B253A6" w:rsidRPr="009A1210" w:rsidRDefault="00B253A6" w:rsidP="00B253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Верховажского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B253A6" w:rsidRPr="009A1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15"/>
    <w:rsid w:val="00354204"/>
    <w:rsid w:val="00384A4B"/>
    <w:rsid w:val="00406515"/>
    <w:rsid w:val="00483415"/>
    <w:rsid w:val="0066727B"/>
    <w:rsid w:val="008A3533"/>
    <w:rsid w:val="008E336F"/>
    <w:rsid w:val="0093177F"/>
    <w:rsid w:val="009A1210"/>
    <w:rsid w:val="00A10CF2"/>
    <w:rsid w:val="00B253A6"/>
    <w:rsid w:val="00E6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11E2"/>
  <w15:chartTrackingRefBased/>
  <w15:docId w15:val="{38C75BD9-ECB3-4DAA-B549-FFAB5E75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3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253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B253A6"/>
    <w:rPr>
      <w:rFonts w:ascii="Calibri" w:eastAsia="Calibri" w:hAnsi="Calibri" w:cs="Times New Roman"/>
    </w:rPr>
  </w:style>
  <w:style w:type="character" w:styleId="a5">
    <w:name w:val="Intense Emphasis"/>
    <w:qFormat/>
    <w:rsid w:val="008E336F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Рогозин Анатолий Николаевич</dc:creator>
  <cp:keywords/>
  <dc:description/>
  <cp:lastModifiedBy>Рогозин Анатолий Николаевич</cp:lastModifiedBy>
  <cp:revision>3</cp:revision>
  <dcterms:created xsi:type="dcterms:W3CDTF">2025-06-24T08:26:00Z</dcterms:created>
  <dcterms:modified xsi:type="dcterms:W3CDTF">2025-06-24T08:28:00Z</dcterms:modified>
</cp:coreProperties>
</file>